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A0B1C" w14:textId="77777777" w:rsidR="00BB159F" w:rsidRPr="00657D31" w:rsidRDefault="00BB159F" w:rsidP="00BB159F">
      <w:pPr>
        <w:pStyle w:val="NoSpacing"/>
        <w:jc w:val="center"/>
        <w:rPr>
          <w:rFonts w:ascii="Arial" w:hAnsi="Arial" w:cs="Arial"/>
          <w:b/>
          <w:bCs/>
          <w:color w:val="000000"/>
          <w:kern w:val="28"/>
          <w:sz w:val="24"/>
          <w:szCs w:val="24"/>
          <w:u w:val="single"/>
          <w14:cntxtAlts/>
        </w:rPr>
      </w:pPr>
      <w:r w:rsidRPr="00657D31">
        <w:rPr>
          <w:rFonts w:ascii="Arial" w:hAnsi="Arial" w:cs="Arial"/>
          <w:b/>
          <w:bCs/>
          <w:sz w:val="24"/>
          <w:szCs w:val="24"/>
          <w:u w:val="single"/>
        </w:rPr>
        <w:t>CAMPER RULES</w:t>
      </w:r>
    </w:p>
    <w:p w14:paraId="2FE8DC08" w14:textId="77777777" w:rsidR="00BB159F" w:rsidRPr="00657D31" w:rsidRDefault="00BB159F" w:rsidP="00BB159F">
      <w:pPr>
        <w:pStyle w:val="NoSpacing"/>
        <w:rPr>
          <w:rFonts w:ascii="Arial" w:hAnsi="Arial" w:cs="Arial"/>
        </w:rPr>
      </w:pPr>
      <w:r w:rsidRPr="00657D31">
        <w:rPr>
          <w:rFonts w:ascii="Arial" w:hAnsi="Arial" w:cs="Arial"/>
          <w:sz w:val="24"/>
          <w:szCs w:val="24"/>
        </w:rPr>
        <w:t>1. </w:t>
      </w:r>
      <w:r w:rsidRPr="00FA1518">
        <w:rPr>
          <w:rFonts w:ascii="Arial" w:hAnsi="Arial" w:cs="Arial"/>
          <w:caps/>
          <w:color w:val="000000"/>
          <w:kern w:val="28"/>
          <w:sz w:val="24"/>
          <w:szCs w:val="24"/>
          <w14:cntxtAlts/>
        </w:rPr>
        <w:t>S</w:t>
      </w:r>
      <w:r w:rsidRPr="00FA1518">
        <w:rPr>
          <w:rFonts w:ascii="Arial" w:hAnsi="Arial" w:cs="Arial"/>
          <w:color w:val="000000"/>
          <w:kern w:val="28"/>
          <w:sz w:val="24"/>
          <w:szCs w:val="24"/>
          <w14:cntxtAlts/>
        </w:rPr>
        <w:t>hort shorts (</w:t>
      </w:r>
      <w:r w:rsidRPr="00FA1518">
        <w:rPr>
          <w:rFonts w:ascii="Arial" w:hAnsi="Arial" w:cs="Arial"/>
          <w:color w:val="000000"/>
          <w:kern w:val="28"/>
          <w:sz w:val="24"/>
          <w:szCs w:val="24"/>
          <w:u w:val="single"/>
          <w14:cntxtAlts/>
        </w:rPr>
        <w:t>all shorts must be finger-tip length or longer</w:t>
      </w:r>
      <w:r w:rsidRPr="00FA1518">
        <w:rPr>
          <w:rFonts w:ascii="Arial" w:hAnsi="Arial" w:cs="Arial"/>
          <w:color w:val="000000"/>
          <w:kern w:val="28"/>
          <w:sz w:val="24"/>
          <w:szCs w:val="24"/>
          <w14:cntxtAlts/>
        </w:rPr>
        <w:t xml:space="preserve">), short skirts, shirts with spaghetti straps, belly shirts, electronic devices of any kind (including tablets, laptops, and cell phones), pocket knives sling shots, snacks or candy—exception: special diets and food allergies. </w:t>
      </w:r>
      <w:r w:rsidRPr="00FA1518">
        <w:rPr>
          <w:rFonts w:ascii="Arial" w:hAnsi="Arial" w:cs="Arial"/>
          <w:color w:val="000000"/>
          <w:kern w:val="28"/>
          <w:sz w:val="24"/>
          <w:szCs w:val="24"/>
          <w:u w:val="single"/>
          <w14:cntxtAlts/>
        </w:rPr>
        <w:t>Any camper dressed inappropriately will be asked to change clothes</w:t>
      </w:r>
    </w:p>
    <w:p w14:paraId="134DF4DA" w14:textId="77777777" w:rsidR="00BB159F" w:rsidRPr="00657D31" w:rsidRDefault="00BB159F" w:rsidP="00BB159F">
      <w:pPr>
        <w:spacing w:before="100" w:beforeAutospacing="1" w:after="100" w:afterAutospacing="1" w:line="240" w:lineRule="auto"/>
        <w:rPr>
          <w:rFonts w:ascii="Arial" w:eastAsia="Times New Roman" w:hAnsi="Arial" w:cs="Arial"/>
          <w:sz w:val="24"/>
          <w:szCs w:val="24"/>
        </w:rPr>
      </w:pPr>
      <w:r w:rsidRPr="00657D31">
        <w:rPr>
          <w:rFonts w:ascii="Arial" w:eastAsia="Times New Roman" w:hAnsi="Arial" w:cs="Arial"/>
          <w:sz w:val="24"/>
          <w:szCs w:val="24"/>
        </w:rPr>
        <w:t xml:space="preserve">2. No electronic device (including cell phones), comics, magazines, or other entertainment items are allowed. We have a unique program which will not allow time for these items. If any of these items are brought to </w:t>
      </w:r>
      <w:proofErr w:type="gramStart"/>
      <w:r w:rsidRPr="00657D31">
        <w:rPr>
          <w:rFonts w:ascii="Arial" w:eastAsia="Times New Roman" w:hAnsi="Arial" w:cs="Arial"/>
          <w:sz w:val="24"/>
          <w:szCs w:val="24"/>
        </w:rPr>
        <w:t>camp</w:t>
      </w:r>
      <w:proofErr w:type="gramEnd"/>
      <w:r w:rsidRPr="00657D31">
        <w:rPr>
          <w:rFonts w:ascii="Arial" w:eastAsia="Times New Roman" w:hAnsi="Arial" w:cs="Arial"/>
          <w:sz w:val="24"/>
          <w:szCs w:val="24"/>
        </w:rPr>
        <w:t xml:space="preserve"> they will be removed and kept in the camp office until the end of camp at which time they will be returned to the parent.</w:t>
      </w:r>
    </w:p>
    <w:p w14:paraId="30B70FC9" w14:textId="77777777" w:rsidR="00BB159F" w:rsidRPr="00657D31" w:rsidRDefault="00BB159F" w:rsidP="00BB159F">
      <w:pPr>
        <w:spacing w:before="100" w:beforeAutospacing="1" w:after="100" w:afterAutospacing="1" w:line="240" w:lineRule="auto"/>
        <w:rPr>
          <w:rFonts w:ascii="Arial" w:eastAsia="Times New Roman" w:hAnsi="Arial" w:cs="Arial"/>
          <w:sz w:val="24"/>
          <w:szCs w:val="24"/>
        </w:rPr>
      </w:pPr>
      <w:r w:rsidRPr="00657D31">
        <w:rPr>
          <w:rFonts w:ascii="Arial" w:eastAsia="Times New Roman" w:hAnsi="Arial" w:cs="Arial"/>
          <w:sz w:val="24"/>
          <w:szCs w:val="24"/>
        </w:rPr>
        <w:t xml:space="preserve">3. Snacks from home (for special diets) will be stored in the camp store (Trading Post) with the camper’s name on them.  Snacks brought from home for campers without a special diet must either return home with the parent on registration day or be kept in the camp office and returned to the parent upon pick up.  We are camping outside, so </w:t>
      </w:r>
      <w:r w:rsidRPr="00657D31">
        <w:rPr>
          <w:rFonts w:ascii="Arial" w:eastAsia="Times New Roman" w:hAnsi="Arial" w:cs="Arial"/>
          <w:sz w:val="24"/>
          <w:szCs w:val="24"/>
          <w:u w:val="single"/>
        </w:rPr>
        <w:t>No food can be kept in tepees</w:t>
      </w:r>
      <w:r w:rsidRPr="00657D31">
        <w:rPr>
          <w:rFonts w:ascii="Arial" w:eastAsia="Times New Roman" w:hAnsi="Arial" w:cs="Arial"/>
          <w:sz w:val="24"/>
          <w:szCs w:val="24"/>
        </w:rPr>
        <w:t>.</w:t>
      </w:r>
    </w:p>
    <w:p w14:paraId="79E55B85" w14:textId="77777777" w:rsidR="00BB159F" w:rsidRPr="00657D31" w:rsidRDefault="00BB159F" w:rsidP="00BB159F">
      <w:pPr>
        <w:spacing w:before="100" w:beforeAutospacing="1" w:after="100" w:afterAutospacing="1" w:line="240" w:lineRule="auto"/>
        <w:rPr>
          <w:rFonts w:ascii="Arial" w:eastAsia="Times New Roman" w:hAnsi="Arial" w:cs="Arial"/>
          <w:sz w:val="24"/>
          <w:szCs w:val="24"/>
        </w:rPr>
      </w:pPr>
      <w:r w:rsidRPr="00657D31">
        <w:rPr>
          <w:rFonts w:ascii="Arial" w:eastAsia="Times New Roman" w:hAnsi="Arial" w:cs="Arial"/>
          <w:sz w:val="24"/>
          <w:szCs w:val="24"/>
        </w:rPr>
        <w:t xml:space="preserve">4. No illegal drugs, alcohol, tobacco, vaping, knives, guns, lewd or profane language is allowed at any time. </w:t>
      </w:r>
      <w:r w:rsidRPr="00657D31">
        <w:rPr>
          <w:rFonts w:ascii="Arial" w:eastAsia="Times New Roman" w:hAnsi="Arial" w:cs="Arial"/>
          <w:b/>
          <w:bCs/>
          <w:sz w:val="24"/>
          <w:szCs w:val="24"/>
        </w:rPr>
        <w:t>Parents and visitors</w:t>
      </w:r>
      <w:r>
        <w:rPr>
          <w:rFonts w:ascii="Arial" w:eastAsia="Times New Roman" w:hAnsi="Arial" w:cs="Arial"/>
          <w:b/>
          <w:bCs/>
          <w:sz w:val="24"/>
          <w:szCs w:val="24"/>
        </w:rPr>
        <w:t>,</w:t>
      </w:r>
      <w:r w:rsidRPr="00657D31">
        <w:rPr>
          <w:rFonts w:ascii="Arial" w:eastAsia="Times New Roman" w:hAnsi="Arial" w:cs="Arial"/>
          <w:b/>
          <w:bCs/>
          <w:sz w:val="24"/>
          <w:szCs w:val="24"/>
        </w:rPr>
        <w:t xml:space="preserve"> this rule applies to you as long as you are on camp property.</w:t>
      </w:r>
    </w:p>
    <w:p w14:paraId="6EF504C9" w14:textId="77777777" w:rsidR="00BB159F" w:rsidRPr="00657D31" w:rsidRDefault="00BB159F" w:rsidP="00BB159F">
      <w:pPr>
        <w:spacing w:before="100" w:beforeAutospacing="1" w:after="100" w:afterAutospacing="1" w:line="240" w:lineRule="auto"/>
        <w:rPr>
          <w:rFonts w:ascii="Arial" w:eastAsia="Times New Roman" w:hAnsi="Arial" w:cs="Arial"/>
          <w:sz w:val="24"/>
          <w:szCs w:val="24"/>
        </w:rPr>
      </w:pPr>
      <w:r w:rsidRPr="00657D31">
        <w:rPr>
          <w:rFonts w:ascii="Arial" w:eastAsia="Times New Roman" w:hAnsi="Arial" w:cs="Arial"/>
          <w:sz w:val="24"/>
          <w:szCs w:val="24"/>
        </w:rPr>
        <w:t>5. Campers are to remain on the camp</w:t>
      </w:r>
      <w:r>
        <w:rPr>
          <w:rFonts w:ascii="Arial" w:eastAsia="Times New Roman" w:hAnsi="Arial" w:cs="Arial"/>
          <w:sz w:val="24"/>
          <w:szCs w:val="24"/>
        </w:rPr>
        <w:t xml:space="preserve"> </w:t>
      </w:r>
      <w:r w:rsidRPr="00657D31">
        <w:rPr>
          <w:rFonts w:ascii="Arial" w:eastAsia="Times New Roman" w:hAnsi="Arial" w:cs="Arial"/>
          <w:sz w:val="24"/>
          <w:szCs w:val="24"/>
        </w:rPr>
        <w:t>grounds at all times.</w:t>
      </w:r>
    </w:p>
    <w:p w14:paraId="48C57C72" w14:textId="77777777" w:rsidR="00BB159F" w:rsidRPr="00657D31" w:rsidRDefault="00BB159F" w:rsidP="00BB159F">
      <w:pPr>
        <w:spacing w:before="100" w:beforeAutospacing="1" w:after="100" w:afterAutospacing="1" w:line="240" w:lineRule="auto"/>
        <w:rPr>
          <w:rFonts w:ascii="Arial" w:eastAsia="Times New Roman" w:hAnsi="Arial" w:cs="Arial"/>
          <w:sz w:val="24"/>
          <w:szCs w:val="24"/>
        </w:rPr>
      </w:pPr>
      <w:r w:rsidRPr="00657D31">
        <w:rPr>
          <w:rFonts w:ascii="Arial" w:eastAsia="Times New Roman" w:hAnsi="Arial" w:cs="Arial"/>
          <w:sz w:val="24"/>
          <w:szCs w:val="24"/>
        </w:rPr>
        <w:t>6. Campers are to be present and participate in all activities unless written exclusion is given by a doctor or the camp nurse. Any illness must be reported to the medical person immediately.</w:t>
      </w:r>
    </w:p>
    <w:p w14:paraId="5B43EAC4" w14:textId="77777777" w:rsidR="00BB159F" w:rsidRPr="00657D31" w:rsidRDefault="00BB159F" w:rsidP="00BB159F">
      <w:pPr>
        <w:spacing w:before="100" w:beforeAutospacing="1" w:after="100" w:afterAutospacing="1" w:line="240" w:lineRule="auto"/>
        <w:rPr>
          <w:rFonts w:ascii="Arial" w:eastAsia="Times New Roman" w:hAnsi="Arial" w:cs="Arial"/>
          <w:sz w:val="24"/>
          <w:szCs w:val="24"/>
        </w:rPr>
      </w:pPr>
      <w:r w:rsidRPr="00657D31">
        <w:rPr>
          <w:rFonts w:ascii="Arial" w:eastAsia="Times New Roman" w:hAnsi="Arial" w:cs="Arial"/>
          <w:sz w:val="24"/>
          <w:szCs w:val="24"/>
        </w:rPr>
        <w:t>7. Quiet hours are observed from 10 p.m. to 7 a.m.</w:t>
      </w:r>
    </w:p>
    <w:p w14:paraId="57925ABC" w14:textId="77777777" w:rsidR="00BB159F" w:rsidRPr="00657D31" w:rsidRDefault="00BB159F" w:rsidP="00BB159F">
      <w:pPr>
        <w:spacing w:before="100" w:beforeAutospacing="1" w:after="100" w:afterAutospacing="1" w:line="240" w:lineRule="auto"/>
        <w:rPr>
          <w:rFonts w:ascii="Arial" w:eastAsia="Times New Roman" w:hAnsi="Arial" w:cs="Arial"/>
          <w:sz w:val="24"/>
          <w:szCs w:val="24"/>
        </w:rPr>
      </w:pPr>
      <w:r w:rsidRPr="00657D31">
        <w:rPr>
          <w:rFonts w:ascii="Arial" w:eastAsia="Times New Roman" w:hAnsi="Arial" w:cs="Arial"/>
          <w:sz w:val="24"/>
          <w:szCs w:val="24"/>
        </w:rPr>
        <w:t xml:space="preserve">8. Campers must wash hands before </w:t>
      </w:r>
      <w:r>
        <w:rPr>
          <w:rFonts w:ascii="Arial" w:eastAsia="Times New Roman" w:hAnsi="Arial" w:cs="Arial"/>
          <w:sz w:val="24"/>
          <w:szCs w:val="24"/>
        </w:rPr>
        <w:t xml:space="preserve">and after </w:t>
      </w:r>
      <w:r w:rsidRPr="00657D31">
        <w:rPr>
          <w:rFonts w:ascii="Arial" w:eastAsia="Times New Roman" w:hAnsi="Arial" w:cs="Arial"/>
          <w:sz w:val="24"/>
          <w:szCs w:val="24"/>
        </w:rPr>
        <w:t>meals, keep tepees and bathrooms clean, use a washable pad/mattress to sleep on, and keep trash picked up.</w:t>
      </w:r>
    </w:p>
    <w:p w14:paraId="24AFCFF7" w14:textId="77777777" w:rsidR="00BB159F" w:rsidRPr="00657D31" w:rsidRDefault="00BB159F" w:rsidP="00BB159F">
      <w:pPr>
        <w:spacing w:before="100" w:beforeAutospacing="1" w:after="100" w:afterAutospacing="1" w:line="240" w:lineRule="auto"/>
        <w:rPr>
          <w:rFonts w:ascii="Arial" w:eastAsia="Times New Roman" w:hAnsi="Arial" w:cs="Arial"/>
          <w:sz w:val="24"/>
          <w:szCs w:val="24"/>
        </w:rPr>
      </w:pPr>
      <w:r w:rsidRPr="00657D31">
        <w:rPr>
          <w:rFonts w:ascii="Arial" w:eastAsia="Times New Roman" w:hAnsi="Arial" w:cs="Arial"/>
          <w:sz w:val="24"/>
          <w:szCs w:val="24"/>
        </w:rPr>
        <w:t>9. Campers may not go into the kitchen unless given permission by the cook.</w:t>
      </w:r>
    </w:p>
    <w:p w14:paraId="07C9FF44" w14:textId="77777777" w:rsidR="00BB159F" w:rsidRPr="00657D31" w:rsidRDefault="00BB159F" w:rsidP="00BB159F">
      <w:pPr>
        <w:spacing w:before="100" w:beforeAutospacing="1" w:after="100" w:afterAutospacing="1" w:line="240" w:lineRule="auto"/>
        <w:rPr>
          <w:rFonts w:ascii="Arial" w:eastAsia="Times New Roman" w:hAnsi="Arial" w:cs="Arial"/>
          <w:sz w:val="24"/>
          <w:szCs w:val="24"/>
        </w:rPr>
      </w:pPr>
      <w:r w:rsidRPr="00657D31">
        <w:rPr>
          <w:rFonts w:ascii="Arial" w:eastAsia="Times New Roman" w:hAnsi="Arial" w:cs="Arial"/>
          <w:sz w:val="24"/>
          <w:szCs w:val="24"/>
        </w:rPr>
        <w:t>10. Campers may not be on the long house deck or in the long house rooms unless seeing the camp medical person.</w:t>
      </w:r>
    </w:p>
    <w:p w14:paraId="6B528095" w14:textId="77777777" w:rsidR="00BB159F" w:rsidRPr="00657D31" w:rsidRDefault="00BB159F" w:rsidP="00BB159F">
      <w:pPr>
        <w:spacing w:before="100" w:beforeAutospacing="1" w:after="100" w:afterAutospacing="1" w:line="240" w:lineRule="auto"/>
        <w:rPr>
          <w:rFonts w:ascii="Arial" w:eastAsia="Times New Roman" w:hAnsi="Arial" w:cs="Arial"/>
          <w:sz w:val="24"/>
          <w:szCs w:val="24"/>
        </w:rPr>
      </w:pPr>
      <w:r w:rsidRPr="00657D31">
        <w:rPr>
          <w:rFonts w:ascii="Arial" w:eastAsia="Times New Roman" w:hAnsi="Arial" w:cs="Arial"/>
          <w:sz w:val="24"/>
          <w:szCs w:val="24"/>
        </w:rPr>
        <w:t>11. Campers are not to ring any bell unless asked to do so by the cook or the chief.</w:t>
      </w:r>
    </w:p>
    <w:p w14:paraId="571BCCC3" w14:textId="77777777" w:rsidR="00BB159F" w:rsidRPr="00657D31" w:rsidRDefault="00BB159F" w:rsidP="00BB159F">
      <w:pPr>
        <w:spacing w:before="100" w:beforeAutospacing="1" w:after="100" w:afterAutospacing="1" w:line="240" w:lineRule="auto"/>
        <w:rPr>
          <w:rFonts w:ascii="Arial" w:eastAsia="Times New Roman" w:hAnsi="Arial" w:cs="Arial"/>
          <w:sz w:val="24"/>
          <w:szCs w:val="24"/>
        </w:rPr>
      </w:pPr>
      <w:r w:rsidRPr="00657D31">
        <w:rPr>
          <w:rFonts w:ascii="Arial" w:eastAsia="Times New Roman" w:hAnsi="Arial" w:cs="Arial"/>
          <w:sz w:val="24"/>
          <w:szCs w:val="24"/>
        </w:rPr>
        <w:t>12. All campers are to be respectful of other's property.</w:t>
      </w:r>
    </w:p>
    <w:p w14:paraId="608B3FC3" w14:textId="77777777" w:rsidR="00BB159F" w:rsidRPr="00657D31" w:rsidRDefault="00BB159F" w:rsidP="00BB159F">
      <w:pPr>
        <w:spacing w:before="100" w:beforeAutospacing="1" w:after="100" w:afterAutospacing="1" w:line="240" w:lineRule="auto"/>
        <w:rPr>
          <w:rFonts w:ascii="Arial" w:eastAsia="Times New Roman" w:hAnsi="Arial" w:cs="Arial"/>
          <w:sz w:val="24"/>
          <w:szCs w:val="24"/>
        </w:rPr>
      </w:pPr>
      <w:r w:rsidRPr="00657D31">
        <w:rPr>
          <w:rFonts w:ascii="Arial" w:eastAsia="Times New Roman" w:hAnsi="Arial" w:cs="Arial"/>
          <w:sz w:val="24"/>
          <w:szCs w:val="24"/>
        </w:rPr>
        <w:t>13. Girls are not permitted in or next to the boys' tepees; boys are not permitted in or next to the girls' tepees. An invisible line runs from the middle of the top tepee to the fire pit and should not be crossed over by either boys or girls. Boys must GO AROUND the fire pit to enter the bathhouse.</w:t>
      </w:r>
    </w:p>
    <w:p w14:paraId="5919FD65" w14:textId="77777777" w:rsidR="00BB159F" w:rsidRPr="00657D31" w:rsidRDefault="00BB159F" w:rsidP="00BB159F">
      <w:pPr>
        <w:spacing w:before="100" w:beforeAutospacing="1" w:after="100" w:afterAutospacing="1" w:line="240" w:lineRule="auto"/>
        <w:rPr>
          <w:rFonts w:ascii="Arial" w:eastAsia="Times New Roman" w:hAnsi="Arial" w:cs="Arial"/>
          <w:sz w:val="24"/>
          <w:szCs w:val="24"/>
        </w:rPr>
      </w:pPr>
      <w:r w:rsidRPr="00657D31">
        <w:rPr>
          <w:rFonts w:ascii="Arial" w:eastAsia="Times New Roman" w:hAnsi="Arial" w:cs="Arial"/>
          <w:sz w:val="24"/>
          <w:szCs w:val="24"/>
        </w:rPr>
        <w:t xml:space="preserve">14. Campers are to deposit all money into the Trading Post fund at the time of registration, no money shall be kept in personal belongings or in the tepees. </w:t>
      </w:r>
      <w:r>
        <w:rPr>
          <w:rFonts w:ascii="Arial" w:eastAsia="Times New Roman" w:hAnsi="Arial" w:cs="Arial"/>
          <w:sz w:val="24"/>
          <w:szCs w:val="24"/>
        </w:rPr>
        <w:t xml:space="preserve">A 3X5 card with the camper’s name on it will indicate the amount of money deposited into their Trading Post account. </w:t>
      </w:r>
    </w:p>
    <w:p w14:paraId="551AF890" w14:textId="77777777" w:rsidR="00BB159F" w:rsidRPr="00657D31" w:rsidRDefault="00BB159F" w:rsidP="00BB159F">
      <w:pPr>
        <w:spacing w:before="100" w:beforeAutospacing="1" w:after="100" w:afterAutospacing="1" w:line="240" w:lineRule="auto"/>
        <w:rPr>
          <w:rFonts w:ascii="Arial" w:eastAsia="Times New Roman" w:hAnsi="Arial" w:cs="Arial"/>
          <w:sz w:val="24"/>
          <w:szCs w:val="24"/>
        </w:rPr>
      </w:pPr>
      <w:r w:rsidRPr="00657D31">
        <w:rPr>
          <w:rFonts w:ascii="Arial" w:eastAsia="Times New Roman" w:hAnsi="Arial" w:cs="Arial"/>
          <w:sz w:val="24"/>
          <w:szCs w:val="24"/>
        </w:rPr>
        <w:lastRenderedPageBreak/>
        <w:t>15. Campers and Sr. Counselors must relinquish all medications, including over-the-counter medications vitamins, and essential oils to the camp medical person staff upon arrival at camp.</w:t>
      </w:r>
    </w:p>
    <w:p w14:paraId="06BE833C" w14:textId="77777777" w:rsidR="00BB159F" w:rsidRPr="00657D31" w:rsidRDefault="00BB159F" w:rsidP="00BB159F">
      <w:pPr>
        <w:spacing w:before="100" w:beforeAutospacing="1" w:after="100" w:afterAutospacing="1" w:line="240" w:lineRule="auto"/>
        <w:rPr>
          <w:rFonts w:ascii="Arial" w:eastAsia="Times New Roman" w:hAnsi="Arial" w:cs="Arial"/>
          <w:sz w:val="24"/>
          <w:szCs w:val="24"/>
        </w:rPr>
      </w:pPr>
      <w:r w:rsidRPr="00657D31">
        <w:rPr>
          <w:rFonts w:ascii="Arial" w:eastAsia="Times New Roman" w:hAnsi="Arial" w:cs="Arial"/>
          <w:sz w:val="24"/>
          <w:szCs w:val="24"/>
        </w:rPr>
        <w:t>16. Campers will sit with their “tribe” for all meals except for the birthday meal.</w:t>
      </w:r>
    </w:p>
    <w:p w14:paraId="55BD3CE2" w14:textId="77777777" w:rsidR="00BB159F" w:rsidRPr="00657D31" w:rsidRDefault="00BB159F" w:rsidP="00BB159F">
      <w:pPr>
        <w:spacing w:before="100" w:beforeAutospacing="1" w:after="100" w:afterAutospacing="1" w:line="240" w:lineRule="auto"/>
        <w:rPr>
          <w:rFonts w:ascii="Arial" w:eastAsia="Times New Roman" w:hAnsi="Arial" w:cs="Arial"/>
          <w:sz w:val="24"/>
          <w:szCs w:val="24"/>
        </w:rPr>
      </w:pPr>
      <w:r w:rsidRPr="00657D31">
        <w:rPr>
          <w:rFonts w:ascii="Arial" w:eastAsia="Times New Roman" w:hAnsi="Arial" w:cs="Arial"/>
          <w:sz w:val="24"/>
          <w:szCs w:val="24"/>
        </w:rPr>
        <w:t>17. Campers must not throw rocks at or damage the tepees. No one is to sit or stand on the gates, walls of the worship house, or the fences. No one will climb on the flag pole or tepee poles. No one will remove tepee stakes.</w:t>
      </w:r>
    </w:p>
    <w:p w14:paraId="57D58AC2" w14:textId="77777777" w:rsidR="00BB159F" w:rsidRPr="00657D31" w:rsidRDefault="00BB159F" w:rsidP="00BB159F">
      <w:pPr>
        <w:spacing w:before="100" w:beforeAutospacing="1" w:after="100" w:afterAutospacing="1" w:line="240" w:lineRule="auto"/>
        <w:rPr>
          <w:rFonts w:ascii="Arial" w:eastAsia="Times New Roman" w:hAnsi="Arial" w:cs="Arial"/>
          <w:sz w:val="24"/>
          <w:szCs w:val="24"/>
        </w:rPr>
      </w:pPr>
      <w:r w:rsidRPr="00657D31">
        <w:rPr>
          <w:rFonts w:ascii="Arial" w:eastAsia="Times New Roman" w:hAnsi="Arial" w:cs="Arial"/>
          <w:sz w:val="24"/>
          <w:szCs w:val="24"/>
        </w:rPr>
        <w:t>18. Campers will be with their Sr. Counselor or Counselor-In-Training during the rest hour and will responsible to the Sr. counselor for his/her whereabouts at all times.</w:t>
      </w:r>
    </w:p>
    <w:p w14:paraId="36391A74" w14:textId="77777777" w:rsidR="00BB159F" w:rsidRPr="00657D31" w:rsidRDefault="00BB159F" w:rsidP="00BB159F">
      <w:pPr>
        <w:spacing w:before="100" w:beforeAutospacing="1" w:after="100" w:afterAutospacing="1" w:line="240" w:lineRule="auto"/>
        <w:rPr>
          <w:rFonts w:ascii="Arial" w:eastAsia="Times New Roman" w:hAnsi="Arial" w:cs="Arial"/>
          <w:sz w:val="24"/>
          <w:szCs w:val="24"/>
        </w:rPr>
      </w:pPr>
      <w:r w:rsidRPr="00657D31">
        <w:rPr>
          <w:rFonts w:ascii="Arial" w:eastAsia="Times New Roman" w:hAnsi="Arial" w:cs="Arial"/>
          <w:sz w:val="24"/>
          <w:szCs w:val="24"/>
        </w:rPr>
        <w:t>19. Campers and staff are not to drink the water from the water hoses. This is irrigation water and has not been filtered or treated!</w:t>
      </w:r>
    </w:p>
    <w:p w14:paraId="47B8B626" w14:textId="77777777" w:rsidR="00BB159F" w:rsidRPr="00A95039" w:rsidRDefault="00BB159F" w:rsidP="00BB159F">
      <w:pPr>
        <w:spacing w:before="100" w:beforeAutospacing="1" w:after="100" w:afterAutospacing="1" w:line="240" w:lineRule="auto"/>
        <w:rPr>
          <w:rFonts w:ascii="Times New Roman" w:eastAsia="Times New Roman" w:hAnsi="Times New Roman" w:cs="Times New Roman"/>
          <w:sz w:val="24"/>
          <w:szCs w:val="24"/>
        </w:rPr>
      </w:pPr>
      <w:r w:rsidRPr="00657D31">
        <w:rPr>
          <w:rFonts w:ascii="Arial" w:eastAsia="Times New Roman" w:hAnsi="Arial" w:cs="Arial"/>
          <w:sz w:val="24"/>
          <w:szCs w:val="24"/>
        </w:rPr>
        <w:t>20. Campers and staff are not to attempt to pick up, corner or entrap any wild animal such as mice, chipmunks, squirrels, snakes, turkeys, deer, birds and so on. These animals are wild and may bite.</w:t>
      </w:r>
      <w:r w:rsidRPr="00A95039">
        <w:rPr>
          <w:rFonts w:ascii="Times New Roman" w:eastAsia="Times New Roman" w:hAnsi="Times New Roman" w:cs="Times New Roman"/>
          <w:sz w:val="24"/>
          <w:szCs w:val="24"/>
        </w:rPr>
        <w:t> </w:t>
      </w:r>
    </w:p>
    <w:p w14:paraId="2C18549E" w14:textId="77777777" w:rsidR="00BB159F" w:rsidRDefault="00BB159F"/>
    <w:sectPr w:rsidR="00BB159F" w:rsidSect="00BB159F">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9F"/>
    <w:rsid w:val="00BB159F"/>
    <w:rsid w:val="00DB6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C0F4"/>
  <w15:chartTrackingRefBased/>
  <w15:docId w15:val="{DB9B5F81-D0BF-4832-A83A-0C88099B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59F"/>
    <w:pPr>
      <w:spacing w:line="259" w:lineRule="auto"/>
    </w:pPr>
    <w:rPr>
      <w:kern w:val="0"/>
      <w:sz w:val="22"/>
      <w:szCs w:val="22"/>
      <w14:ligatures w14:val="none"/>
    </w:rPr>
  </w:style>
  <w:style w:type="paragraph" w:styleId="Heading1">
    <w:name w:val="heading 1"/>
    <w:basedOn w:val="Normal"/>
    <w:next w:val="Normal"/>
    <w:link w:val="Heading1Char"/>
    <w:uiPriority w:val="9"/>
    <w:qFormat/>
    <w:rsid w:val="00BB159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59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59F"/>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59F"/>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B159F"/>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B159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B159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B159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B159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5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5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5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5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15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1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59F"/>
    <w:rPr>
      <w:rFonts w:eastAsiaTheme="majorEastAsia" w:cstheme="majorBidi"/>
      <w:color w:val="272727" w:themeColor="text1" w:themeTint="D8"/>
    </w:rPr>
  </w:style>
  <w:style w:type="paragraph" w:styleId="Title">
    <w:name w:val="Title"/>
    <w:basedOn w:val="Normal"/>
    <w:next w:val="Normal"/>
    <w:link w:val="TitleChar"/>
    <w:uiPriority w:val="10"/>
    <w:qFormat/>
    <w:rsid w:val="00BB159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59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59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B159F"/>
    <w:rPr>
      <w:i/>
      <w:iCs/>
      <w:color w:val="404040" w:themeColor="text1" w:themeTint="BF"/>
    </w:rPr>
  </w:style>
  <w:style w:type="paragraph" w:styleId="ListParagraph">
    <w:name w:val="List Paragraph"/>
    <w:basedOn w:val="Normal"/>
    <w:uiPriority w:val="34"/>
    <w:qFormat/>
    <w:rsid w:val="00BB159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B159F"/>
    <w:rPr>
      <w:i/>
      <w:iCs/>
      <w:color w:val="2F5496" w:themeColor="accent1" w:themeShade="BF"/>
    </w:rPr>
  </w:style>
  <w:style w:type="paragraph" w:styleId="IntenseQuote">
    <w:name w:val="Intense Quote"/>
    <w:basedOn w:val="Normal"/>
    <w:next w:val="Normal"/>
    <w:link w:val="IntenseQuoteChar"/>
    <w:uiPriority w:val="30"/>
    <w:qFormat/>
    <w:rsid w:val="00BB159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B159F"/>
    <w:rPr>
      <w:i/>
      <w:iCs/>
      <w:color w:val="2F5496" w:themeColor="accent1" w:themeShade="BF"/>
    </w:rPr>
  </w:style>
  <w:style w:type="character" w:styleId="IntenseReference">
    <w:name w:val="Intense Reference"/>
    <w:basedOn w:val="DefaultParagraphFont"/>
    <w:uiPriority w:val="32"/>
    <w:qFormat/>
    <w:rsid w:val="00BB159F"/>
    <w:rPr>
      <w:b/>
      <w:bCs/>
      <w:smallCaps/>
      <w:color w:val="2F5496" w:themeColor="accent1" w:themeShade="BF"/>
      <w:spacing w:val="5"/>
    </w:rPr>
  </w:style>
  <w:style w:type="paragraph" w:styleId="NoSpacing">
    <w:name w:val="No Spacing"/>
    <w:uiPriority w:val="1"/>
    <w:qFormat/>
    <w:rsid w:val="00BB159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Stover</dc:creator>
  <cp:keywords/>
  <dc:description/>
  <cp:lastModifiedBy>Laurel Stover</cp:lastModifiedBy>
  <cp:revision>1</cp:revision>
  <dcterms:created xsi:type="dcterms:W3CDTF">2026-04-01T20:22:00Z</dcterms:created>
  <dcterms:modified xsi:type="dcterms:W3CDTF">2026-04-01T20:23:00Z</dcterms:modified>
</cp:coreProperties>
</file>